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053b" w14:textId="f720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Чингирлауского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декабря 2025 года № 44-7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Чингирлауского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41 653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Карагашского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Карагашского сельского округа на 2026 год поступления субвенции, передаваемой из районного бюджета в сумме 41 653 тысячи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