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2516" w14:textId="abc2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31-2 "О бюджете Актауского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декабря 2025 года № 42-2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 31-2 "О бюджете Актауского сельского округа Чингирлауского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Актауского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3 573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2025 год поступление целевых трансфертов из районного бюджета в общей сумме 5 450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 – 5 000 тысяч тенге;".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