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d56e" w14:textId="50ad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20 декабря 2024 года № 30-1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5 сентября 2025 года № 38-2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 районном бюджете на 2025-2027 годы" от 20 декабря 2024 года № 30-1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7 205 205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920 908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40 937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7 200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6 236 160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7 640 913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112 528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157 280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44 752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-548 236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548 236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424 580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73 458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197 114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 в районном бюджете на 2025 год поступление целевых трансфертов и кредитов из областного бюджета в общей сумме 3 659 329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1 274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12 706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22 454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жилищных сертификатов как социальная помощь – 2 000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искусственных сооружений автомобильных дорог районного значения – 2 082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автомобильных дорог районного значения – 20 401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установку водонапорной башни в селе Акбулак Чингирлауского района – 35 000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села Кайынды Чингирлауского района – 11 970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села Аксогым Чингирлауского района – 5 310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села Урысай Чингирлауского района – 11 970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села Аккудык Чингирлауского района – 5 310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села Котантал Чингирлауского района – 12 470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89 191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жилого дома в Чингирлауском районе в рамках пилотного проекта "Қаладан-ауылға" на 2024-2026 годы по Западно-Казахстанской области – 17 800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47-62 км (15 км) "Чингирлау-Акшат-Сегизсай" Чингирлауского района – 1 605 676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62-77 км (15 км) "Чингирлау-Акшат-Сегизсай" Чингирлауского района – 952 457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 - 1 - 87 661 тысяча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 - 2 - (корректировка) – 240 378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водопропускной трубы на автодороге Кызылкол-Ардак-Актау км 17, 31, 37-38 – 121 701 тысяча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водопропускной трубы на автодороге Кызылкол-Ардак-Актау км 40,42, 46 – 84 559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водопропускной трубы на автодороге Кайынды-Карагаш км 18 – 38 748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водопропускной трубы на автодороге Шынгырлау-Акшат-Сегизсай км 93, 100,102 – 50 733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"Ауыл - Ел бесігі":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внутриквартальных улиц в селе Акбулак Чингирлауского района – 0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внутриквартальных улиц в селе Алмазное Чингирлауского района – 0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0,4 киловатт и комплектной трансформаторной подстанции наружной установки-10/0,4 в селе Чингирлау, Чингирлауского района – 43 339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Сегизсай Чингирлауского района – 184 139 тысяч тенге.";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 Учесть в районном бюджете на 2025 год поступление кредитов из областного бюджета в общей сумме 267 300 тысяч тенге: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29 453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арендных квартир для очередников местных исполнительных органов из числа социально уязвимых слоев населения – 237 847 тысяч тенге.";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На 31 декабря 2025 года лимит долга местного исполнительного органа района составляет 2 808 655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№30-1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