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5bc2" w14:textId="a405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26 декабря 2024 года № 20-2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4 сентября 2025 года № 26-1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 на 2025-2027 годы" от 26 декабря 2024 года № 20-2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7 214 354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3 353 606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83 186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784 480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2 993 082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11 072 994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267 711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461 114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193 403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-4 126 351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4 126 351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4 601 586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950 845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- 475 610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Учесть в районном бюджете на 2025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884 728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121 113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18 125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2 192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отдельной категории гражданских служащих, работников организации, работников казенных предприятии содержащиеся за счет средств государственного бюджета – 6 970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194 244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100 000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100 000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342 084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5 842 624 тысячи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36 000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10 942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76 466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2 000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212 595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инженерных сетей и благоустройства) в селе Подстепное Теректинского района Западно-Казахстанской области – 3 521 608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398 023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115 391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79 388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ПДП-3/2 села Подстепное Теректинского района Западно-Казахстанской области (корректировка) – 168 487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Аксогум Теректинского района Западно-Казахстанской области – 52 653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51 408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микрорайон Болашак села Подстепное Теректинского района Западно-Казахстанской области – 244 229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искусственных сооружений автомобильных дорог районного значения – 1 661 тысяча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15 225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Бекей Теректинского района Западно-Казахстанской области – 12 431 тысяча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Кабылтобе Теректинского района Западно-Казахстанской области – 12 686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Айтиево Теректинского района Западно-Казахстанской области – 12 416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озеленение территории аэропорта и пути следования от села Подстепное Теректинского района Западно-Казахстанской области – 50 000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газоснабжения к 780 земельным участкам в селе Жана-Омир Теректинского района Западно-Казахстанской области – 420 764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подъездной дороги к селу Дуана Теректинского района Западно-Казахстанской области – 80 006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подъездной дороги к селу Сатымшеген, селу Рыбцех, селу Кандык Анкатинского сельского округа Теректинского района Западно-Казахстанской области – 76 093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дорожного полотна с устройством водопропускной трубы на участке l км подъездной дороги к селу Кумаксай Теректинского района Западно-Казахстанской области – 14 758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3км, 5км подъездной дороги к селу Тонкерис Теректинского района Западно-Казахстанской области – 42 152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109 384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Теректі Теректинского района Западно-Казахстанской области (без наружных инженерных сетей и благоустройства) – 25 858 тысяч тенге;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вводится в действие с 1 января 2025 года.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