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89a" w14:textId="bae5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мая 2025 года № 33-4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Таскалинского района в 2025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являющиеся административными центром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 декабря 2024 года №29-5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 на 2025 год".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