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99b5" w14:textId="8609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Талдыбулакского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бюджет Талдыбулакского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Талдыбулакского сельского округа на 2026 год поступления субвенции, передаваемой из районного бюджета в сумме 38 715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