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6ee8" w14:textId="0746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28-4 "О бюджете Булдуртинского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мая 2025 года № 31-20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28-4 "О бюджете Булдуртинского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2025-2027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62 739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5 288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5 288 тысяч тенге;";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