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e544" w14:textId="6dce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28-9 "О бюджете Кособинского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28-9 "О бюджете Кособинского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-2 756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2 756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2 756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