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14b1" w14:textId="8c0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Булдуртинского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Булдуртинского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Булдуртинского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бюджете Булдуртинского сельского округа на 2026 год поступления субвенции, передаваемой из районного бюджета в сумме 43 387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