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96b2" w14:textId="1fa9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28-9 "О бюджете Кособинского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24 сентября 2025 года № 37-4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 28-9 "О бюджете Кособинского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Кособинского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39 798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42 554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-2756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2756 тысяч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2756 тысяч тенге;";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