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e610" w14:textId="cb7e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изменений в решение Сырымского районного маслихата № 28-3 от 30 декабря 2024 года "О бюджете Буланского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7 августа 2025 года № 35-2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28-3 "О бюджете Буланского сельского округа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