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bfbd" w14:textId="1a8b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28-4 "О бюджете Булдуртинского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июня 2025 года № 33-1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28-4 "О бюджете Булдуртинского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2025-2027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74 780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- 70 239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80 068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-5 288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5 288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5 288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бюджете Булдуртинского сельского округа на 2025 год поступления трансфертов, передаваемой из районного бюджета в сумме 7 500 тысяч тенге, в том числе: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– 7 500 тысяч тенге.";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