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1f9d" w14:textId="da8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23-14 "О бюджете Каракульского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2025-2027 годы" от 31 декабря 2024 года № 23-14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