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df61" w14:textId="916d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Сулыкольского сельского округа Каратобинского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30 декабря 2025 года № 35-8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Сулыкольского сельского округа Каратобинского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2025 года № 35-3 "О районым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размеры субвенции в сумме 15 440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2026 год поступление целевых трансфертов из вышестоящего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районного бюджета в общей сумме 31 260 тысяч тенге: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Каратобинского районного маслихата от 30 декабря 2025 года № 35-8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Каратобинского районного маслихата от 30 декабря 2025 года № 35-8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Каратобинского районного маслихата от 30 декабря 2025 года № 35-8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