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1030a" w14:textId="f1103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Каратобинского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25 декабря 2025 года № 35-3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2 964 963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2 123 701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13 568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816 144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3 595 601,5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82 709,5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162 479,5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79 770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- 713 348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713 348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457 325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206 622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462 645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Каратобинского районного маслихата Западно-Казахстанской области от 19.06.2026 </w:t>
      </w:r>
      <w:r>
        <w:rPr>
          <w:rFonts w:ascii="Times New Roman"/>
          <w:b w:val="false"/>
          <w:i w:val="false"/>
          <w:color w:val="000000"/>
          <w:sz w:val="28"/>
        </w:rPr>
        <w:t>№ 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районный бюджет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2026-2028 годы"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2026-2028 годы".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2025 год поступление целевых трансфертов и кредитов из вышестоящего бюджета: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республиканского бюджета в общей сумме – 160 025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 – 160 025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областного бюджета в общей сумме – 640 627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21 792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4 523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89 299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уязвимых слоев населения– 220 308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арендных квартир социально уязвимым слоям населения в очередях местных исполнительных органов – 297 300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– 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отлова и уничтожения бродячих собак и кошек – 1 080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временное содержание безнадзорных и бродячих животных – 437,5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идентификацию безнадзорных и бродячих животных – 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вакцинацию и стерилизацию бродячих животных – 762,5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Каратобинского районного маслихата Западно-Казахстанской области от 19.06.2026 </w:t>
      </w:r>
      <w:r>
        <w:rPr>
          <w:rFonts w:ascii="Times New Roman"/>
          <w:b w:val="false"/>
          <w:i w:val="false"/>
          <w:color w:val="000000"/>
          <w:sz w:val="28"/>
        </w:rPr>
        <w:t>№ 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на 2026 год норматив распределения доходов для обеспечения сбалансированности местных бюджетов, по следующим подклассам доходов: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налог, зачисляется в районный бюджет 100%;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зачисляется в районный бюджет 100%.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Установить на 2026 год размеры </w:t>
      </w:r>
      <w:r>
        <w:rPr>
          <w:rFonts w:ascii="Times New Roman"/>
          <w:b w:val="false"/>
          <w:i w:val="false"/>
          <w:color w:val="000000"/>
          <w:sz w:val="28"/>
        </w:rPr>
        <w:t>субвенции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передаваемых из областного бюджета в районный бюджет в сумме 472 817 тысяч тенге.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Установить, что бюджетные изъятия из районного бюджета в областной бюджет на 2026 год не предусматриваются.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2026 год в размере 45 000 тысяч тенге.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2026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Каратобинского районного маслихата Западно-Казахстанской области от 19.06.2026 </w:t>
      </w:r>
      <w:r>
        <w:rPr>
          <w:rFonts w:ascii="Times New Roman"/>
          <w:b w:val="false"/>
          <w:i w:val="false"/>
          <w:color w:val="ff0000"/>
          <w:sz w:val="28"/>
        </w:rPr>
        <w:t>№ 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3595601,5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162479,5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-713348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Каратобинского районного маслихата от 25 декабря 2025 года № 35-3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Каратобинского районного маслихата от 25 декабря 2025 года № 35-3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