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6c8" w14:textId="f522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2024 года № 22-4 "О районном бюджете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11 декабря 2025 года № 34-1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2025-2027 годы" от 20 декабря 2024 года № 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5 216 016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4 117 003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5 412 916,8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106 049,2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175 201,2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317 537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54 568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2 207 401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26 190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47 664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47 568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 уязвимых слоев населения – 126 852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(софинансирование) - 15 708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участка автодороги районного значения Каратобе-Актайсай 6-7 км Каратобинского района Западно-Казахстанской области – 41 496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29-44 км Каратобинского района Западно-Казахстанской области – 482 916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292 321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19 868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- 433 706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