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e59" w14:textId="c1c3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31 декабря 2025 года № 23-12 "О бюджете Жусандойского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июня 2025 года № 27-3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2025-2027 годы" от 31 декабря 2024 года № 23-12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57 891,8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54 766,8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59 813,4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- 1 921,6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1 921,6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 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