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d8f8" w14:textId="776d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Поступление в бюджет Жалпакталского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– 1 "О районном бюджете на 2026 - 2028 годы"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Жалпакталского сельского округа на 2026 год поступление субвенции, передаваемых от районного бюджета в сумме 9 987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 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