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e07f" w14:textId="138e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Кайындинского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41 738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Кайындинского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36 - 1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Кайындинского сельского округа на 2026 год поступления субвенции, передаваемых из районного бюджета в сумме 23 628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