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f37c" w14:textId="b99f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Караобинского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Караобинского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50 502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Караобинского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37 - 1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Караобинского сельского округа на 2026 год поступления субвенции, передаваемых из районного бюджета в сумме 31 812 тысячи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