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916f" w14:textId="c989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Кушанкульского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Кушанкульского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Кушанкульского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Кушанкульского сельского округа на 2026 год поступления субвенции, передаваемых из районного бюджета в сумме 34 428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