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cf0284" w14:textId="4cf028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районном бюджете на 2026–2028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Казталовского районного маслихата Западно-Казахстанской области от 23 декабря 2025 года № 36-1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Бюджетного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Казталовский районный маслихат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районный бюджет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6 263 083 тысячи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2 758 130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55 345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25 500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3 424 108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6 400 181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109 340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233 232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123 892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- 246 438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246 438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815 532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647 155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78 061 тысяча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Казталовского районного маслихата Западно-Казахстанской области от 06.08.2026 </w:t>
      </w:r>
      <w:r>
        <w:rPr>
          <w:rFonts w:ascii="Times New Roman"/>
          <w:b w:val="false"/>
          <w:i w:val="false"/>
          <w:color w:val="000000"/>
          <w:sz w:val="28"/>
        </w:rPr>
        <w:t>№ 42-1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Поступления в районный бюджет на 2026 год формируются в соответствии с Бюджетным Кодексом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республиканском бюджете на 2026 - 2028 годы" и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решения.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Принять к сведению и руководству </w:t>
      </w:r>
      <w:r>
        <w:rPr>
          <w:rFonts w:ascii="Times New Roman"/>
          <w:b w:val="false"/>
          <w:i w:val="false"/>
          <w:color w:val="000000"/>
          <w:sz w:val="28"/>
        </w:rPr>
        <w:t>статью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2026 - 2028 годы".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Учесть в районном бюджете на 2026 год поступление целевых трансфертов и кредитов из вышестоящего бюджета: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 республиканского бюджета в общей сумме – 201 112 тысячи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бюджетные кредиты местным исполнительным органам для реализации мер социальной поддержки специалистов – 201 112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 областного бюджета в общей сумме – 2 338 844 тысячи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выплату государственной адресной социальной помощи – 36 537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гарантированный социальный пакет – 4 802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обеспечение прав и улучшение качества жизни лиц с инвалидностью в Республике Казахстан – 95 125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приобретение жилья коммунального жилищного фонда для социально уязвимых слоев населения – 297 300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реконструкцию внутрипоселковых автомобильных дорог п. Кушанкол – 329 927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реконструкцию внутрипоселковых автомобильных дорог п. Казталов – 531 462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реконструкцию внутрипоселковых автомобильных дорог в .Жалпактал – 275 020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организацию отлова и уничтожения бродячих собак и кошек – 1 080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временное содержание безнадзорных и бродячих животных - 437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идентификацию безнадзорных и бродячих животных - 125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вакцинацию и стерилизация бродячих животных - 763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предоставление жилищных сертификатов – 5 000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строительство внутрипоселковых автомобильных дорог в с.Кайынды Казталовского района ЗКО – 93 349 тысяч тенге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средний ремонт автомобильных дорог районного значения "подъезд к с.Талдыапан" 9-20 км Казталовского района ЗКО - 53497 тысяч тенге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приобретение арендных квартир для очередников МИО из числа социально уязвимых слоев населения (за счет ГЦБ) - 61 4420 тысяч тенге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решением Казталовского районного маслихата Западно-Казахстанской области от 17.06.2026 </w:t>
      </w:r>
      <w:r>
        <w:rPr>
          <w:rFonts w:ascii="Times New Roman"/>
          <w:b w:val="false"/>
          <w:i w:val="false"/>
          <w:color w:val="000000"/>
          <w:sz w:val="28"/>
        </w:rPr>
        <w:t>№ 41-3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Установить на 2026 год норматив распределения доходов, для обеспечения сбалансированности местных бюджетов, по следующим подклассам доходов: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индивидуальный подоходный налог, зачисляется в районный бюджет – 100%;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социальный налог, зачисляется в районный бюджет – 100%.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Деньги от реализации товаров и услуг, предоставляемых государственными учреждениями, подведомственных местным исполнительным органам, используются в порядке определяемом Бюджетным кодексом Республики Казахстан и Правительством Республики Казахстан.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Установить на 2026 год размеры субвенций, передаваемых из районного бюджета в нижестоящие бюджеты, в общей сумме 444 291 тысяча тенге, в том числе: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Акпатерский сельский округ – 28 243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Брикский сельский округ – 32 852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Болашакский сельский округ – 33 663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Бостандыкский сельский округ – 18 286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Жалпакталский сельский округ – 9 987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Жанажолский сельский округ – 21 663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Казталовский сельский округ – 12 429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Коктерекский сельский округ – 41 591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Кайындинский сельский округ – 34 428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Карасуский сельский округ – 35 162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Караобинский сельский округ – 31 812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Караузенский сельский округ – 27 791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Кушанкольский сельский округ – 34 428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Талдыапанский сельский округ – 35 097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Талдыкудукский сельский округ – 28 243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Теренкольский сельский округ – 31 739 тысяч тенге.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Учесть, что в районном бюджете на 2026 год предусмотрены целевые текущие трансферты бюджетам сельского округа выделяемые за счет средств районного бюджета в общей сумме 119 083 тысячи тенге: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Утвердить резерв местного исполнительного органа района на 2026 год в размере 62 000 тысяч тенге.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решение вводится в действие с 1 января 2026 года.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Мулдашев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Казталовского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23 декабря 2025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года № 36-1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решения Казталовского районного маслихата Западно-Казахстанской области от 06.08.2026 </w:t>
      </w:r>
      <w:r>
        <w:rPr>
          <w:rFonts w:ascii="Times New Roman"/>
          <w:b w:val="false"/>
          <w:i w:val="false"/>
          <w:color w:val="ff0000"/>
          <w:sz w:val="28"/>
        </w:rPr>
        <w:t>№ 42-1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6 263 083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2 758 130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1 015 407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955 407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773 033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773 033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15 355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бюджетным кредитам, выданным из местного бюджета физическим лицам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3 424 108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3 424 039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3 424 039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6 400 181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780 812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248 746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 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246 376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108 944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 - 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61 710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364 913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64 642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300 271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 - 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Уголовно - исполнительная система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осуществление социальной адаптации и реабилитации лиц, отбывших уголовные наказания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525 652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411 460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129 979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146 497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 - 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 - 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107 152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жилищных сертификатов как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 - 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1 159 309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1 116 791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918 091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 - 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917 298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42 518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1 452 007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 - 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166 606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162 734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137 166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348 914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316 414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315 414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30 368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30 368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104 742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103 417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160 206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138 646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54 171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1 315 426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1 291 758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1 229 758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 - 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1 229 758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455 310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455 310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455 310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трансфертов общего характера в случаях, предусмотренных бюджетным законодательством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109 340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233 232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123 892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- 246 438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815 532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815 532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815 532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815 532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647 155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78 061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78 061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78 061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78 061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Казталовского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 36 - 1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2027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10 371 923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2 734 847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1 118 157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1 058 157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1 037 190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1 037 190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7 556 231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7 556 231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7 556 231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10 270 124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525 726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241 083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 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220 213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 - 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158 051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64 573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 - 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Уголовно - исполнительная система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осуществление социальной адаптации и реабилитации лиц, отбывших уголовные наказания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558 574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73 711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428 510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129 979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146 497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 - 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 - 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 - 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632 888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306 845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268 645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 - 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267 852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326 043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295 971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295 971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1 735 374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726 130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726 130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 - 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726 130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352 481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315 186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132 481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5 874 884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5 853 324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5 853 324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5 784 204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444 287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трансфертов общего характера в случаях, предусмотренных бюджетным законодательством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- 101 709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101 709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Казталовского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 36-1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на 2028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21 443 173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2 941 197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1 214 507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1 154 507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1 147 190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1 147 190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55 345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18 421 131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18 421 131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18 421 131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21 354 549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525 726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296 895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55 812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241 083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 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220 213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228 831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жилищно - коммунального хозяйства, пассажирского транспорта и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158 051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64 573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93 478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 - исполнительная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Уголовно - исполнительная система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осуществление социальной адаптации и реабилитации лиц, отбывших уголовные наказания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общественного порядка и безопасности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безопасности дорожного движения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558 380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71 472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430 555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430 555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129 979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146 497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 - 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 - 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126 247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защите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 - 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4 024 453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279 213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241 013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 - коммуникационной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3 745 240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3 715 168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2 565 168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2 944 928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728 393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728 393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 - досуговой работы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728 393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1 365 269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165 269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физической культуры и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139 038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352 481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318 981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498 785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322 477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развития языков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293 617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176 308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151 625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81 094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архитектуры, градостроительства и строительства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10 225 031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10 203 471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10 203 471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169 120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10 034 351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2 200 770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2 174 263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 - 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2 104 263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 - Ел бесігі"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2 104 263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450 233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трансфертов общего характера в случаях, предусмотренных бюджетным законодательством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- 88624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финансов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88 624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88 624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