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9e25" w14:textId="e859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26 - 4 "О бюджете Теренкульского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11 декабря 2025 года № 35-3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 26 - 4 "О бюджете Теренкульского сельского округа Казталовского района на 2025 - 2027 годы"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Теренкульского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64 881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59 682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738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35 –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 –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госдуарственного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недоиспользованных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