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f20b" w14:textId="dcef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26-8 "О бюджете Болашакского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26 - 8 "О бюджете Болашакского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Болашаксого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64 079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57 384 тысяич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64 723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№31 - 8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