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24c2" w14:textId="4932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8 "О бюджете Болаша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8 "О бюджете Болаша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лашакс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4 4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5 12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-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- 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