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f62c5" w14:textId="bdf6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4 года № 20-18 "О бюджете Рубежинского сельского округа района Бәйтере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7 марта 2025 года № 21-2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 20-18 "О бюджете Рубежинского сельского округа района Бәйтерек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Рубеж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2 24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1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02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5 74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 50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3 50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0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 № 21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1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бежинского сельского округа на 2025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74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78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78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78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78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