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c558" w14:textId="78ac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 "О бюджете района Бәйтерек Западно-Казахстанской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на 2025-2027 годы" от 25 декабря 2024 года № 20-2 (зарегистрировано в Реестре государственной регистрации нормативных правовых актов под № 204878)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11 475 331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6 882 960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137 986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4 419 640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13 079 662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71 392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292 318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1 677 786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933 949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294 381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1 036 155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2025 год поступление целевых трансфертов и кредитов из республиканского бюджета в общей сумме 2 533 133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18 125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лечение– 3 836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416 236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237 096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360 920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87 971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84 309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83 577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Кирсаново, района Бәйтерек – 106 739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399 005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365 249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363 710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2025 год поступление целевых трансфертов из областного бюджета в общей сумме 2 818 457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16 617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3 050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140 853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Раздольное, района Байтерек (пограничный пост) – 26 880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Сұлукөл, района Байтерек (пограничный пост) – 25 760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Чирово, района Байтерек (пограничный пост) – 22 400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селе Бейбітшілік, района Байтерек (пограничный пост) – 58 916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Ақбидай, района Бәйтерек – 13 160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Богатск, района Бәйтерек – 13 500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Скворкин, района Бәйтерек – 13 500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2 532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– 29 606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Достық, района Бәйтерек – 633 778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кредитов на приобретение арендного жилья районным (города областного значения) бюджетам 570 239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61 000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57 250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Жалын, района Бәйтерек – 176 901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Чувашинское, района Бәйтерек – 185 095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Садовое, района Бәйтерек – 131 023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Ақсу, района Бәйтерек – 74 755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Озерное, Дарьинского сельского округа, района Бәйтерек – 91 084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Кирсанов, района Бәйтерек – 136 624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Малый Чаган, района Бәйтерек – 123 076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блочно - модульного канализационно - очистного сооружения в селе Дарьинск, района Байтерек – 207 545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11 475 331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инфраструктуры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4 419 640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