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b682" w14:textId="148b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30-2 "О бюджете Борсинского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30-2 "О бюджете Борсинского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Борсинского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54 045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56 464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-2419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2419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 30-2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