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b682" w14:textId="148b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30-2 "О бюджете Борсинского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июня 2025 года № 35-2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30-2 "О бюджете Борсинского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Борсинского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54 045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56 464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-2419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2419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 № 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 30-2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