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5bb0" w14:textId="9ef5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Пятимарского сельского округа Жангалинского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декабря 2025 года № 35-9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Пятимарского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Пятимарского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2026-2028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Пятимарского сельского округа на 2026 год поступления субвенции передаваемых из районного бюджета в сумме 35 761 тысяча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