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b378" w14:textId="e24b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Кызылобинского сельского округа Жангалинского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декабря 2025 года № 35-6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Кызылобинского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2026-2028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Кызылобинского сельского округа на 2026 год поступления субвенции передаваемых из районного бюджета в сумме 23 581 тысяча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