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9a67" w14:textId="7dc9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Уялинского сельского округа Бокейординского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2025 года № 35-7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Бокейординский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Уялинского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бюджет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2025 года № 34-2 "О районном бюджете на 2026-2028 годы".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Бокейординского районного маслихата от 31 декабря 2025 года № 35-7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Бокейординского районного маслихата от 31 декабря 2025 года № 35-7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Бокейординского районного маслихата от 31 декабря 2025 года № 35-7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