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75e3" w14:textId="cc87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врешение Бурлинского районногомаслихатаот 20 декабря 2024 года № 23-21 "О бюджете Жарсуатского сельскогоокруга Бурлинского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23-21 "О бюджете Жарсуатского сельского округа Бурлинского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Жарсуатского сельского округа Бурлинского района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56 338тысяч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132 306,6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- 11 477,6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11 477,6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11 477,6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№28-13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