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e74e" w14:textId="499e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23-19 "О бюджете Бурлинского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 марта 2025 года № 25-5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 23-19 "О бюджете Бурлинского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Бурлинского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134 318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105 498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137 091,4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- 2 773,4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2 773,4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2 773,4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25-5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23-19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