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694a" w14:textId="fe86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25 декабря 2024 года № 26-2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28 ноября 2025 года № 34-1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Акжаикский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районном бюджете на 2025-2027 годы" от 25 декабря 2024 года № 26-2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6 980 196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2 810 960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4 127 036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8 055 963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93 570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303 248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209 678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- 1 169 337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1 169 337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1 097 717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209 744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281 364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городского районного значения сел, поселков,сельских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– 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