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834a" w14:textId="7638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пассажиров города Уральск для проезда на внутригородском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Уральска Западно-Казахстанской области от 28 августа 2025 года № 1900 и решение Уральского городского маслихата Западно-Казахстанской области от 12 августа 2025 года № 22-10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акимат города Уральска ПОСТАНОВЛЯЕТ и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бесплатный проезд на внутригородском общественном транспорте (кроме такси) следующим категориям пассажиров города Уральск: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ветеранам боевых действий на территории других государств и ветеранам приравненных по льготам к ветеранам Великой Отечественной войны;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лицам с инвалидностью первой группы;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лицам с инвалидностью второй группы;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Детям до 7 (семи) лет;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льготный проезд 50 (пятьдесят) процентов от стоимости тарифа на внутригородском общественном транспорте (кроме такси) следующим категориям пассажиров города Уральск: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Школьный тариф – дети в возрасте с 7 (семи) до 18 (восемнадцати) лет право на проезд в размере 50 (пятьдесят) процентов от тарифа или 50 (пятьдесят) тенге при безналичной оплате, 100 (сто) тенге за наличный расчет;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Сопровождающие лиц с инвалидностью - право на проезд 50 (пятьдесят) процентов от тарифа или 50 (пятьдесят) тенге при безналичной оплате, 100 (сто) тенге за наличный расчет;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для пенсионеров - право на проезд в размере 50 (пятьдесят) процентов от тарифа или 50 (пятьдесят) тенге при безналичной оплате, 100 (сто) тенге за наличный расчет;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Для лиц с инвалидностью по слуху – право на проезд 50 (пятьдесят) процентов или 50 (пятьдесят) тенге при безналичной оплате, 100 (сто) тенге за наличный расчет.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Для граждан, пострадавших от Семипалатинского ядерного полигона – право на проезд 50 (пятьдесят) процентов или 50 (пятьдесят) тенге при безналичной оплате, 100 (сто) тенге за наличный расчет.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Определить источником финансирования городской бюджет.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совместного постановления и решения возложить на курирующего заместителя акима города Уральск.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