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c07a8" w14:textId="13c07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24 февраля 2017 года № 52 "Об установлении водоохранных зон, полос и режима их хозяйственного использования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18 июля 2025 года № 157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24 февраля 2017 года № 52 "Об установлении водоохранных зон, полос и режима их хозяйственного использования Западно-Казахстанской области" (зарегистрирован в Реестре государственной регистрации нормативных правовых актов за № 4713)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природных ресурсов и регулирования природопользования Западно-Казахстанской области"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курирующего заместителя акима Западно-Казахстанской области.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1" w:id="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Жайык-Каспийская бассейновая инспекция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регулированию, охране и использованию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водных ресурсов Комитета по регулированию,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охране и использованию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водных 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2" w:id="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Департамент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санитарно-эпидемиологического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24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52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водных объектов Западно-Казахстанской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расположение (населенный пункт)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границы (километр)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(метр)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проектно-сметной документации "Проект водоохранных зон и полос реки Урал, реки Чаган в черте города Уральска 9 километров, 5 километров соответственно и озера Шалкар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Сарыомир Теректинского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проектно-сметной документации "Проект водоохранных зон и полос реки Жайык"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Жайык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государственной границы до границы Атырауской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36819,997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500-2000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6154,3767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проектно-сметной документации по обозначению водоохранных зон и полос реки Чаган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Чаган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государственной границы до устья реки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8502,53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проектно-сметной документации по обозначению водоохранных зон и полос реки Деркул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Деркул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Вавилино Таскалинского района до устья реки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206,131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18526,77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2303,76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проектно-сметной документации по обозначению водоохранных зон и полос реки Большой Узень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Большой Узень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государственной границы до устья реки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30365,497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7373,6212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проектно-сметной документации по обозначению водоохранных зон и полос Айдарханского водохранилища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Айдарханское водохранилище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Большой Узень, Казталовский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3060,6036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1926,9386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проектно-сметной документации по обозначению водоохранных зон и полос Сарычаганакского водохранилища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Сарычаганакское водохранилище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Большой Узень, Казталовский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2875,20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1998,5042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проектно-сметной документации по обозначению водоохранных зон и полос реки Малый Узень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Малый Узень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государственной границы до устья реки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40008,02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7978,4837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проектно-сметной документации по обозначению водоохранных зон и полос реки Утва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и Бурлинский районы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33745,048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4330,8456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проектно-сметной документации по обозначению водоохранных зон и полос Желаевского карьера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Желаевский карьер (кадастровые номера 08-118-115-821, 08-118-115-082, 08-118-115-859, 08-118-951-030, 08-118-955-415, 08-118-952-066)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Трекинский сельский округ района Бәйтерек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берег водоема № 1 - 1,002; Западный берег водоема № 2 – 0,432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проектно-сметной документации по обозначению водоохранных зон и полос водных объектов месторождения Карачаганак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Жарсуатский, Пугачевский, Успеновский сельские округа Бурлинского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1493,0591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164,5591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 Куншубай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Жарсуатский, Пугачевский сельские округа Бурлинского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793,8597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82,1446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 Калминкова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Пугачевский сельский округ Бурлинского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488,0690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50,0934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 Безымянная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Пугачевский сельский округ Бурлинского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165,3114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31,8349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проектно-сметной документации по обозначению водоохранных зон и полос реки Барбастау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Барбастау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11003,93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проектно-сметной документации по обозначению водоохранных зон и полос реки Илек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Илек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и Бурлинский районы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203,429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7865,46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проектно-сметной документации по обозначению водоохранных зон и полос Кировского водохранилища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Кировское водохранилище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 и район Бәйтерек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1461,77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проектно-сметной документации по обозначению водоохранных зон и полос реки Кушум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Кушум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районы Бәйтерек, Акжаикский, Жангалинский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30682,67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проектно-сметной документации по обозначению водоохранных зон и полос реки Солянка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Солянка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и Акжаикский районы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7662,80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проектно-сметной документации по обозначению водоохранных зон и полос озера Ядовитое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Ядовитое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и Теректинский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проектной документации по обозначению водоохранных зон и полос балки Багырлай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 Багырлай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1357,07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проектной документации по обозначению водоохранных зон и полос балки Карасу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 Карасу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Казталовский район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проектной документации по обозначению водоохранных зон и полос реки Ембулатовка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Ембулатовка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Бәйтерек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70,249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5374,24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проектной документации по обозначению водоохранных зон и полос реки Уленти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Уленти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и Акжаикский районы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21427,08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2056,897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проектной документации по обозначению водоохранных зон и полос реки Калдыгайты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Калдыгайты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Каратобинский и Чингирлауский районы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23467,07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1998,12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проектной документации по обозначению водоохранных зон и полос протока Чаган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 Чаган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Уральск и район Бәйтерек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50,7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4760,35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проектной документации по обозначению водоохранных зон и полос реки Караоба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Караоба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Теректинский и Бурлинский районы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75,639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6884,36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1539,97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проектной документации по обозначению водоохранных зон и полос водохранилища Рыбный Сакрыл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Рыбный Сакрыл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Казталовский район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проектной документации по обозначению водоохранных зон и полос Битикского водохранилища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Битикское водохранилище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проектной документации по обозначению водоохранных зон и полос Донгелекского водохранилища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Донгелекское водохранилище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1336,77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проектной документации по обозначению водоохранных зон и полос реки Грачи 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Грачи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5880,81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1114,18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проектной документации по обозначению водоохранных зон и полос реки Грачи 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Грачи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5743,49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1174,17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проектной документации по обозначению водоохранных зон и полос реки Ащыозек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Ащыозек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и Казталовский районы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21896,64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1958,46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проектной документации по обозначению водоохранных зон и полос реки Шолаканкаты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Шолаканкаты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и Теректинский районы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7578,83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1048,55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проектной документации по обозначению водоохранных зон и полос реки Рубежка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Рубежка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4381,7249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проектной документации по обозначению водоохранных зон и полос реки Быковка ( с притоком Малая Быковка)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Малая Быковка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76,276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6983,40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проектной документации по обозначению водоохранных зон и полос балки Вильная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балка Вильная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455,111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проектной документации по обозначению водоохранных зон и полос реки Крутая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Крутая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проектной документации по обозначению водоохранных зон и полос реки Малая Ембулатовка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Ембулатовка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проектной документации по обозначению водоохранных зон и полос реки Узын Анкаты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Узын Анкаты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и Теректинский районы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4518,4313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628,0073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проектной документации по обозначению водоохранных зон и полос реки Булдырты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Булдырты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Чингирлауский, Сырымский, Каратобинский районы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14365,1544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2001,5279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проектной документации по обозначению водоохранных зон и полос реки Ащы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Ащы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ауданы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8478,70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965,7514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проектной документации по обозначению водоохранных зон и полос реки Есен Анкаты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Есен Анкаты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и Теректинский районы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9993,3538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1373,6436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проектной документации по обозначению водоохранных зон и полос реки Таловая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Таловая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Байтерек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1807,8906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293,588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проектной документации по обозначению водоохранных зон и полос реки Чижа-1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Чижа-1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6172,9807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266-500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769,6052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проектной документации по обозначению водоохранных зон и полос реки Чижа-2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Чижа-2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Таскалинский район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6033,5642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244-500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693,2629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проектной документации по обозначению водоохранных зон и полос реки Шидерти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Шидерти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10650,4457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1241,0548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проектной документации по обозначению водоохранных зон и полос реки Жаксыбай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Жаксыбай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Каратобинский район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4702,70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566,9471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24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52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 и полос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 поверхностных водных объектах запрещаются: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проведение операций по недропользованию, за исключением поисково-оценочных работ на подземные воды и их забора, операций по разведке или добыче углеводородов в казахстанском секторе Каспийского моря, а также старательства, добычи соли поваренной,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загрязнение и засорение радиоактивными и токсичными веществами, твердыми бытовыми и производственными отходами, ядохимикатами, удобрениями, нефтяными, химическими продуктами в твердом и жидком виде;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сброс сточных вод, не очищенных до нормативов допустимых сбросов;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забор и (или) использование вод без утвержденного водного режима и разрешения на специальное водопользование;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купание и санитарная обработка сельскохозяйственных животных;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проведение работ, связанных со строительной деятельностью, сельскохозяйственными работами, бурением скважин, санацией поверхностных водных объектов, и иных работ без согласования с бассейновой водной инспекцией;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захоронение выведенных из эксплуатации (поврежденных) судов и иных плавучих средств, транспортных средств (их механизмов и частей).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пределах водоохранных полос запрещаются любые виды хозяйственной деятельности, а также предоставление земельных участков для ведения хозяйственной и иной деятельности, за исключением: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строительства и эксплуатации: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водохозяйственных сооружений и их коммуникаций;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мостов, мостовых сооружений;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причалов, портов, пирсов и иных объектов инфраструктуры, связанных с деятельностью водного транспорта, охраны рыбных ресурсов и других водных животных, рыболовства и аквакультуры;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рыбоводных прудов, рыбоводных бассейнов и рыбоводных объектов, а также коммуникаций к ним;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детских игровых и спортивных площадок, пляжей, аквапарков и других рекреационных зон без капитального строительства зданий и сооружений;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пунктов наблюдения за показателями состояния водных объектов;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берегоукрепления, лесоразведения и озеленения;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поисково-оценочные работы на подземные воды и их забора, а также старательства, добычи соли поваренной, лечебных грязей;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пределах водоохранных зон запрещаются: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ввод в эксплуатацию новых и реконструированных объектов, не обеспеченных сооружениями и устройствами, предотвращающими загрязнение и засорение поверхностных водных объектов, водоохранных зон и полос;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размещение и строительство автозаправочных станций, складов для хранения нефтепродуктов, пунктов технического осмотра, обслуживания, ремонта и мойки транспортных средств и сельскохозяйственной техники; 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размещение и строительство складов и площадок для хранения удобрений, пестицидов, ядохимикатов, навоза и их применение.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размещение и устройство свалок твердых бытовых и промышленных отходов;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размещение кладбищ; 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выпас сельскохозяйственных животных с превышением нормы нагрузки, размещение животноводческих хозяйств,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 и тары из-под них;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размещение накопителей сточных вод, полей орошения сточными водами, а также других объектов, обусловливающих опасность радиационного, химического, микробиологического, токсикологического и паразитологического загрязнения поверхностных и подземных вод. 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Объекты, размещение которых не противоречит положениям статьи 86 Водного Кодекса, должны быть обеспечены замкнутыми (бессточными) системами технического водоснабжения и (или) сооружениями и устройствами, предотвращающими загрязнение, засорение и истощение водных объектов, водоохранных зон и полос, а также обеспечивающими предупреждение вредного воздействия вод.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Порядок хозяйственной деятельности на водных объектах, в водоохранных зонах и полосах определяется в рамках проектов, согласованных с бассейновыми водными инспекциями, государственным органом в сфере санитарно-эпидемиологического благополучия населения, местными исполнительными органами области, города республиканского значения, столицы и иными заинтересованными государственными органами.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Проекты строительства транспортных или инженерных коммуникаций через территорию водных объектов должны предусматривать проведение мероприятий, обеспечивающих пропуск паводковых вод, режим эксплуатации водных объектов, предотвращение загрязнения, засорения и истощения вод, предупреждение их вредного воздействия.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