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3a12" w14:textId="b533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сведений специального учета лиц, признанных судом недееспособными и ограниченно дееспособными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ноября 2025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сведений специального учета лиц, признанных судом недееспособными и ограниченно дееспособными.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138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сведений специального учета лиц, признанных судом недееспособными и ограниченно дееспособными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сведений специального учета лиц, признанных судом недееспособными и ограниченно дееспособными (далее – Правила), определяют порядок ведения, использования и хранения сведений специального учета лиц, признанных судом недееспособными и ограниченно дееспособными (далее – специальный учет).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постановки на специальный учет является вступившее в законную силу решение суда о признании гражданина недееспособным и ограниченно дееспособным по гражданскому делу.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Ответственные лица территориальных подразделений Судебной администрации Республики Казахстан в областях, столицы и городах республиканского значения (далее – Судебная администрация) обеспечивают своевременность, полноту и достоверность вводимых в информационную систему судебных органов сведений специального учета.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Начальники территориальных органов Комитета по правовой статистике и специальным учетам Генеральной прокуратуры Республики Казахстан (далее – Комитет) обеспечивают своевременность, полноту и достоверность сведений специального учета в автоматизированной информационной системе "Аналитический центр" (далее – АИС АЦ).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специального учета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Специальный учет ведется территориальным органом Комитета на основании электронного информационного учетного документа "Карточка на лицо, признанное недееспособным либо ограниченно дееспособным" (далее – карточка) по форме согласно приложению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Карточка формируется в АИС АЦ автоматически на основании реквизитов 8, 13 раздела 12 электронного информационного учетного документа 1 на гражданское дело (заявление), рассмотренное судом первой инстанции,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постановке лица на специальный учет территориальный орган Комитета осуществляет: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сверку сведений карточки с решением суда о признании гражданина недееспособным и ограниченно дееспособным по гражданскому делу;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данного лица по следующим видам специальных учетов: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признанных судом недееспособными и ограниченно дееспособными;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разыскиваемых лиц, скрывшихся от дознания, следствия, суда, а также лиц, уклоняющихся от отбывания наказания или осуществления пробационного контроля;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разыскиваемых лиц, пропавших без вести;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разыскиваемых лиц,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разыскиваемых лиц, утративших связь с родственниками.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расхождений сведений карточки с решением суда о признании гражданина недееспособным и ограниченно дееспособным по гражданскому делу территориальный орган Комитета в течение одного рабочего дня направляет информацию в территориальные подразделения Судебной администрации.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прокурору, осуществляющему надзор за законностью судебных актов, вступивших в законную силу, для принятия соответствующих мер, в случае выявления лица на розыскном учете – инициатору розыска.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Снятие со специального учета осуществляется Комитетом путем изменения статуса лица в АИС АЦ с "состоит на специальном учете" на "снят со специального учета" на основании письма территориального органа Комитета с представлением (вложением) подтверждающих документов.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снятия со специального учета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полном восстановлении дееспособности;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отмене решения о признании лица недееспособным и ограниченно дееспособным;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лица, признанного решением суда недееспособным и ограниченно дееспособным.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Ежеквартально к 30 числу территориальный орган Комитета проводит сверки сведений специального учета в АИС АЦ с показателями судебных отчетов в гражданско-правовой сфере.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территориальный орган Комитета по требованию суда осуществляет проверку по специальному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требования на лицо, состоящее на специальном учете как недееспособное и ограниченно дееспособное, территориальным органом Комитета судам сообщаются сведения о номере гражданского дела и суде, вынесшем решение.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использования и хранения сведений специального учета о лицах, признанных судом недееспособными и ограниченно дееспособными,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утвержденными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специального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признанных судом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недееспособными и ограниченно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дееспособными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признанное недееспособным либо ограниченно дееспособным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___________________________________________________________________________________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 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 (при его наличии)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рождения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Место рождения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Национальность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Документ, удостоверяющий личность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Серия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Кем выдан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 Дата выдачи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Гражданство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Индивидуальный идентификационный номер /_/_/_/_/_/_/_/_/_/_/_/_/_/_/_/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Наименование органа, принявшего решение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Дата принятия решения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 Номер дела в суде /_/_/_/_/_/_/_/_/_/_/_/_/_/_/_/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Признан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 Состояние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 Наименование органа, принявшего решение о снятии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 Номер дела в суде о снятии /_/_/_/_/_/_/_/_/_/_/_/_/_/_/_/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 Дата принятия решения о снятии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 заявлению согласно статье 323 ГПК РК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Дата снятия с учета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 Основания снятия с учета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Орган, выдавший свидетельство или уведомление о смерти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 Дата регистрации свидетельства или уведомления о смерти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Фамилия, имя, отчество (при его наличии) прокурора, сформировавшего карточку (по справочнику) 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 Дата формирования карточки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Фамилия, имя, отчество (при его наличии) прокурора, осуществившего корректировку сведений (по справочнику) 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 Дата корректировки "__" ________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Примечание 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