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c6e9" w14:textId="567c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18/3-VIІI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25 августа 2025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18/3-VІІI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5 028 267,8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3 686 077,5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13 804,0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2 310,0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1 326 076,3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6 184 144,9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- 104 045,0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- 104 045,0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-1 350 358,1тысяч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1 350 358,1тысяч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124 539,0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124 539,0 тысяч тенге.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225819,1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225819,1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25.08.2025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6 184 144,9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