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d1c2" w14:textId="cc4d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Солдатовского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23 декабря 2025 года № 19/204-VIII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Солдатовского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- 57 178 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–49 549,0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60 178,1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-3 000,1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–3 000,1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Үлкен Нарын Восточно-Казахстанской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21/218-VIII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Үлкен Нарын Восточно-Казахстанской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21/218-VIII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№19/204 -VIII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№19/204 -VIII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