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9e73" w14:textId="5c79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октября 2025 года № 16/174-VIII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Законом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 36186), маслихат района Үлкен Нарын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районе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16/174-VIII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1,5 млн. (одного миллиона пятисот тысяч) тенге в виде социальной помощи.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1,5 млн.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16/174-VIII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категорий получателей жилищных сертификатов по району Үлкен Нарын: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