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d2ee" w14:textId="d03d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24 декабря 2024 года № 9/80-VІII "О бюджете района Үлкен Нарын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24 октября 2025 года № 16/165-VІII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24 декабря 2024 года № 9/80-VІII "О бюджете района Үлкен Нарын на 2025-2027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Үлкен Нарын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6 242 845,7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1 639 805,0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14 051,0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4 588 989,7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6 602 763,6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161 212,0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161 212,0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- 521129,9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521129,9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161 212,0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359 917,9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маслихата,района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№16/165-VIII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4588989,7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4588980,6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№16/165-VIII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№16/165-VIII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№16/165-VIII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Үлкен 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2025-2027 годы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района Үлкен Нарын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ипподрома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антенно-мачтового сооружения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окружаю-щей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проектно-сметной документации по строительству трех скотомогильников в селах Ново-Хайрузовка, Солдатово, Ново-Поляковка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УАЗ фермер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Трактора колесного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