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ab2e" w14:textId="35ba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району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16 мая 2025 года № 12/140-VIII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району Үлкен Нарын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№12/140-VIII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району Үлкен Нарын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налогом на добаленную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