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1917" w14:textId="73a1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Самар от 25 декабря 2024 года № 18-2/VIII "О районном бюджете района Самар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31 июля 2025 года № 23-2/VIII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от 25 декабря 2024 года № 18-2/VIIІ "О районном бюджет района Самар на 20252-2027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4 181 967,1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1 478 195,0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12 985,0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2 131 954,1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свободных средств – 53 060,0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4 158 013,1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103 836,0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127 790,0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23 954,0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 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-103 836,0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103 836,0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127 790,0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23 954,0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18-2/VIII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4 181 967,1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2 131 954,1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2 128 712,7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развития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Сбоводные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4 158 013,1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923 449,7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335 294,4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586 297,3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466 863,8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404 309,7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РК на 2012-2018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1 396 152,5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883 756,7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883 756,7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512 395,8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512 395,8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206 478,9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Черезвычайный резерв местного испольнительного органа района (города областного значения) для ликвидации черезвычайных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текущих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реализаций мер социальной поддержи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