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8231" w14:textId="53d8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18-3/VIII "О бюджете сельских округов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30 апреля 2025 года № 21-3/VIII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сельских округов района Самар на 2025-2027 годы" от 25 декабря 2024 года № 18-3/VIII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70 978,0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14 597,0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70 978,0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-7 546,0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7 546,0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7 546,0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 в бюджете сельского округа Аккала на 2025 год целевые текущие трансферты из районного бюджета в размере 14 606,0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Бастаушинского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103 756,0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6 100,0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90 012,0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103 756,0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-7 644,0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7 644,0 тысяч тенге: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7 644,0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Бастаушинского сельского округа на 2025 год целевые текущие трансферты из районного бюджета в размере 56 867,0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Кулынжонского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86 313,0 тысяч тенге: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6 724,0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74 961,0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86 313,0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- 4 628,0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4 628,0 тысяч тенге: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4 628,0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Кулынжонского сельского округа на 2025 год субвенции из районного бюджета в размере 30 261,0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Мариногорского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61 361,0 тысяч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- 8 717,0 тысяч тенге: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46 071,0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61 361,0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- 6 573,0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6 573,0 тысяч тенге: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6 573,0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 в бюджете Мариногорского сельского округа на 2025 год целевые текущие трансферты из районного бюджета в размере 4 187,0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Миролюбовского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81 078,0 тысяч тенге: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5 750,0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67 533,0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81 078,0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- 7 795,0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7 795,0 тысяч тенге: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7 795,0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в бюджете Миролюбовского сельского округа на 2025 год целевые текущие трансферты из районного бюджета в размере 31 719,0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Палатцынского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64 590,0 тысяч тенге: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4 805,0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55 892,0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64 590,0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- 3 893,0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3 893,0 тысяч тенге: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Учесть в бюджете Палатцынского сельского округа на 2025 год целевые текущие трансферты из районного бюджета в размере 17 321,0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157 073,0 тысяч тенге: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34 160,0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157 073,0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- 53 453,0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53 453,0 тысяч тенге: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53 453,0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Самарского сельского округа на 2025 год целевые текущие трансферты из районного бюджета в размере 0,0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Сарыбелского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69 009,0 тысяч тенге: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4 800,0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55 210,0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69 009,0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- 8 199,0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8 199,0 тысяч тенге: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8 199,0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Сарыбелского сельского округа на 2025 год целевые текущие трансферты из районного бюджета в размере 16 041,0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9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9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