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b73" w14:textId="6ac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№25/2-VIII "О бюджете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ноября 2025 года № 41/2-VIII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№25/2-VIII "О бюджете Шемонаихинского района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8 780 737,0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–5 835 978,0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–23 220,0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136 705,0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–2 784 834,0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9 058 233,1тысячи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9 115,0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43 486,0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34 371,0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-286 611,1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286 611,1тысяч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243 937,0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34 371,0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77 045,1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2 662 128,9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9 058 233,1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