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8ea4" w14:textId="d668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2025-2027 годы"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июня 2025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2025-2027 годы" от 27 декабря 2024 года № 190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9179443,4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3905633,8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36873,0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21653,6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5215283,0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9954768,4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-799754,0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151799,0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769847,0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3072508,8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