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6fc7" w14:textId="6af6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Уланскому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марта 2025 года № 211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содержания общего имущества кондоминиума" (зарегистрирован в Реестре государственной регистрации нормативных правовых актов под № 20284), маслихат Уланского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Уланскому району на 2025 год в размере 36,6 тенге за квадратный метр в месяц.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Предеседатель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