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6fc7" w14:textId="6af6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Уланскому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18 марта 2025 года № 211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содержания общего имущества кондоминиума" (зарегистрирован в Реестре государственной регистрации нормативных правовых актов под № 20284), маслихат Уланского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Уланскому району на 2025 год в размере 36,6 тенге за квадратный метр в месяц.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Предеседатель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