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2186" w14:textId="0712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"О бюджете Уланского района на 2025-2027 годы" от 27 декабря 2024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5 марта 2025 года №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"О бюджете Уланского района на 2025-2027 годы" от 27 декабря 2024 года № 190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7084680,1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3652754,0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27020,0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16250,0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3388656,1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7212050,1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24429,0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121892,0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97463,0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-151799,0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151799,0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121892,0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115334,0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145241,0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7084680,1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3388656,1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