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2c1a" w14:textId="6ee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25/9-VIII "О бюджете Маныракского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Маныракского сельского округа Тарбагатайского района на 2025-2027 годы" от 27 декабря 2024 года № 25/9 –VIII (зарегистрировано в Реестре государственной регистрации нормативных правовых актов под № 205757)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84 907,7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6 756,4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78 151,3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84 914,7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Маныракского сельского округа Тарбагатайского района на 2025 год предусмотрены целевые текущие трансферты из районного бюджета в сумме – 41 068,3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