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cee0" w14:textId="3ee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25 декабря 2024 года № 24/2-VIII "О бюджете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02 мая 2025 года № 28/2-VІІІ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2025-2027 годы" от 25 декабря 2024 года № 24/2-VIII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6 327 821,8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2 040 088,0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23 949,5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4 260 784,3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6 566 037,8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155 004,0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200 532,0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45 528,0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-393 220,0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393 220,0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200 532,0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45 528,0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238 216,0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6 327 821,8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4 260 784,3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4 229 447,2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4 229 447,2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6 566 037,8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