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cee0" w14:textId="3ee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25 декабря 2024 года № 24/2-VIII "О бюджете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02 мая 2025 года № 28/2-VІІІ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2025-2027 годы" от 25 декабря 2024 года № 24/2-VIII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6 327 821,8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2 040 088,0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23 949,5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4 260 784,3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6 566 037,8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155 004,0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200 532,0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45 528,0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-393 220,0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393 220,0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200 532,0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45 528,0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238 216,0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6 327 821,8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4 260 784,3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4 229 447,2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6 566 037,8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